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F8AE" w14:textId="77777777" w:rsidR="00D15096" w:rsidRDefault="00D15096" w:rsidP="00D15096">
      <w:pPr>
        <w:jc w:val="center"/>
        <w:rPr>
          <w:sz w:val="28"/>
          <w:szCs w:val="28"/>
        </w:rPr>
      </w:pPr>
      <w:bookmarkStart w:id="0" w:name="_GoBack"/>
      <w:bookmarkEnd w:id="0"/>
    </w:p>
    <w:p w14:paraId="75CD0F89" w14:textId="77777777" w:rsidR="006A28C2" w:rsidRDefault="006A28C2" w:rsidP="00D15096">
      <w:pPr>
        <w:pStyle w:val="Title"/>
        <w:rPr>
          <w:rFonts w:ascii="Times New Roman" w:hAnsi="Times New Roman"/>
          <w:i w:val="0"/>
          <w:sz w:val="28"/>
          <w:szCs w:val="28"/>
        </w:rPr>
      </w:pPr>
    </w:p>
    <w:p w14:paraId="56DA034A" w14:textId="77777777" w:rsidR="006A28C2" w:rsidRDefault="006A28C2" w:rsidP="00D15096">
      <w:pPr>
        <w:pStyle w:val="Title"/>
        <w:rPr>
          <w:rFonts w:ascii="Times New Roman" w:hAnsi="Times New Roman"/>
          <w:i w:val="0"/>
          <w:sz w:val="28"/>
          <w:szCs w:val="28"/>
        </w:rPr>
      </w:pPr>
    </w:p>
    <w:p w14:paraId="04BD05ED" w14:textId="77777777" w:rsidR="006A28C2" w:rsidRDefault="006A28C2" w:rsidP="00D15096">
      <w:pPr>
        <w:pStyle w:val="Title"/>
        <w:rPr>
          <w:rFonts w:ascii="Times New Roman" w:hAnsi="Times New Roman"/>
          <w:i w:val="0"/>
          <w:sz w:val="28"/>
          <w:szCs w:val="28"/>
        </w:rPr>
      </w:pPr>
    </w:p>
    <w:p w14:paraId="266044C1" w14:textId="77777777" w:rsidR="006A28C2" w:rsidRDefault="006A28C2" w:rsidP="00320278">
      <w:pPr>
        <w:pStyle w:val="Title"/>
        <w:jc w:val="left"/>
        <w:rPr>
          <w:rFonts w:ascii="Times New Roman" w:hAnsi="Times New Roman"/>
          <w:i w:val="0"/>
          <w:sz w:val="28"/>
          <w:szCs w:val="28"/>
        </w:rPr>
      </w:pPr>
    </w:p>
    <w:p w14:paraId="194EDAE1" w14:textId="77777777" w:rsidR="006A28C2" w:rsidRDefault="006A28C2" w:rsidP="00320278">
      <w:pPr>
        <w:pStyle w:val="Title"/>
        <w:jc w:val="left"/>
        <w:rPr>
          <w:rFonts w:ascii="Times New Roman" w:hAnsi="Times New Roman"/>
          <w:i w:val="0"/>
          <w:sz w:val="28"/>
          <w:szCs w:val="28"/>
        </w:rPr>
      </w:pPr>
    </w:p>
    <w:p w14:paraId="012FB186" w14:textId="77777777" w:rsidR="00D15096" w:rsidRDefault="00D15096" w:rsidP="00D15096">
      <w:pPr>
        <w:pStyle w:val="Title"/>
        <w:rPr>
          <w:rFonts w:ascii="Times New Roman" w:hAnsi="Times New Roman"/>
          <w:i w:val="0"/>
          <w:sz w:val="28"/>
          <w:szCs w:val="28"/>
        </w:rPr>
      </w:pPr>
      <w:r w:rsidRPr="004D0D6C">
        <w:rPr>
          <w:rFonts w:ascii="Times New Roman" w:hAnsi="Times New Roman"/>
          <w:i w:val="0"/>
          <w:sz w:val="28"/>
          <w:szCs w:val="28"/>
        </w:rPr>
        <w:t>**ADVERSE EVENT FORM**</w:t>
      </w:r>
    </w:p>
    <w:p w14:paraId="1DBA159B" w14:textId="77777777" w:rsidR="00D15096" w:rsidRDefault="00D15096" w:rsidP="00D15096">
      <w:pPr>
        <w:pStyle w:val="Header"/>
        <w:jc w:val="center"/>
        <w:rPr>
          <w:b/>
          <w:sz w:val="28"/>
          <w:szCs w:val="28"/>
        </w:rPr>
      </w:pPr>
    </w:p>
    <w:p w14:paraId="06DBB06F" w14:textId="77777777" w:rsidR="00D15096" w:rsidRDefault="00D15096" w:rsidP="00D15096">
      <w:pPr>
        <w:pStyle w:val="Header"/>
        <w:jc w:val="center"/>
        <w:rPr>
          <w:sz w:val="48"/>
          <w:szCs w:val="48"/>
        </w:rPr>
      </w:pPr>
      <w:r w:rsidRPr="00BC295B">
        <w:rPr>
          <w:b/>
          <w:sz w:val="48"/>
          <w:szCs w:val="48"/>
          <w:u w:val="single"/>
        </w:rPr>
        <w:t>INSTRUCTIONS FOR USE</w:t>
      </w:r>
    </w:p>
    <w:p w14:paraId="350C3820" w14:textId="77777777" w:rsidR="00D15096" w:rsidRDefault="00D15096" w:rsidP="00D15096">
      <w:pPr>
        <w:pStyle w:val="Header"/>
        <w:jc w:val="both"/>
        <w:rPr>
          <w:szCs w:val="24"/>
        </w:rPr>
      </w:pPr>
    </w:p>
    <w:p w14:paraId="30D202BF" w14:textId="77777777" w:rsidR="00D15096" w:rsidRDefault="00D15096" w:rsidP="00D15096">
      <w:pPr>
        <w:pStyle w:val="Header"/>
        <w:jc w:val="both"/>
        <w:rPr>
          <w:szCs w:val="24"/>
        </w:rPr>
      </w:pPr>
    </w:p>
    <w:p w14:paraId="03C036CA" w14:textId="3F9DE779" w:rsidR="00D15096" w:rsidRPr="00C91930" w:rsidRDefault="00D15096" w:rsidP="00D15096">
      <w:pPr>
        <w:pBdr>
          <w:top w:val="single" w:sz="4" w:space="1" w:color="auto"/>
          <w:bottom w:val="single" w:sz="4" w:space="1" w:color="auto"/>
        </w:pBdr>
        <w:rPr>
          <w:rFonts w:ascii="Arial" w:hAnsi="Arial" w:cs="Arial"/>
          <w:i/>
          <w:szCs w:val="24"/>
        </w:rPr>
      </w:pPr>
      <w:r w:rsidRPr="00C91930">
        <w:rPr>
          <w:rFonts w:ascii="Arial" w:hAnsi="Arial" w:cs="Arial"/>
          <w:b/>
          <w:szCs w:val="24"/>
        </w:rPr>
        <w:t>Definition of an adverse event</w:t>
      </w:r>
      <w:r w:rsidRPr="00C91930">
        <w:rPr>
          <w:rFonts w:ascii="Arial" w:hAnsi="Arial" w:cs="Arial"/>
          <w:szCs w:val="24"/>
        </w:rPr>
        <w:t>:</w:t>
      </w:r>
      <w:r w:rsidRPr="000950EF">
        <w:rPr>
          <w:rFonts w:ascii="Arial" w:hAnsi="Arial" w:cs="Arial"/>
          <w:szCs w:val="24"/>
        </w:rPr>
        <w:t xml:space="preserve"> </w:t>
      </w:r>
      <w:r w:rsidR="00AF5F69" w:rsidRPr="00AF5F69">
        <w:rPr>
          <w:rFonts w:ascii="Arial" w:hAnsi="Arial" w:cs="Arial"/>
          <w:szCs w:val="24"/>
        </w:rPr>
        <w:t>Any happening not consistent with routine expected outcomes that results in any unexpected animal welfare issues (death, disease, or distress) and that is suspected to be caused by programmatic deficiencies and/or due to participation in research or teaching.</w:t>
      </w:r>
    </w:p>
    <w:p w14:paraId="0002939A" w14:textId="77777777" w:rsidR="00D15096" w:rsidRPr="00C91930" w:rsidRDefault="00D15096" w:rsidP="00D15096">
      <w:pPr>
        <w:pStyle w:val="Header"/>
        <w:rPr>
          <w:rFonts w:ascii="Arial" w:hAnsi="Arial" w:cs="Arial"/>
          <w:szCs w:val="24"/>
        </w:rPr>
      </w:pPr>
    </w:p>
    <w:p w14:paraId="7DE53D37" w14:textId="77777777" w:rsidR="00D15096" w:rsidRPr="00C91930" w:rsidRDefault="00D15096" w:rsidP="00D15096">
      <w:pPr>
        <w:pStyle w:val="Header"/>
        <w:rPr>
          <w:rFonts w:ascii="Arial" w:hAnsi="Arial" w:cs="Arial"/>
          <w:b/>
          <w:szCs w:val="24"/>
        </w:rPr>
      </w:pPr>
      <w:r w:rsidRPr="00C91930">
        <w:rPr>
          <w:rFonts w:ascii="Arial" w:hAnsi="Arial" w:cs="Arial"/>
          <w:b/>
          <w:szCs w:val="24"/>
        </w:rPr>
        <w:t>The following form should be used for:</w:t>
      </w:r>
    </w:p>
    <w:p w14:paraId="5E6A6D5D" w14:textId="77777777" w:rsidR="00D15096" w:rsidRPr="00C91930" w:rsidRDefault="00D15096" w:rsidP="00D15096">
      <w:pPr>
        <w:pStyle w:val="Header"/>
        <w:numPr>
          <w:ilvl w:val="0"/>
          <w:numId w:val="2"/>
        </w:numPr>
        <w:rPr>
          <w:rFonts w:ascii="Arial" w:hAnsi="Arial" w:cs="Arial"/>
          <w:szCs w:val="24"/>
        </w:rPr>
      </w:pPr>
      <w:r w:rsidRPr="00C91930">
        <w:rPr>
          <w:rFonts w:ascii="Arial" w:hAnsi="Arial" w:cs="Arial"/>
          <w:szCs w:val="24"/>
        </w:rPr>
        <w:t>Any adverse event affecting an USDA covered species; or</w:t>
      </w:r>
    </w:p>
    <w:p w14:paraId="33F27B0D" w14:textId="77777777" w:rsidR="00D15096" w:rsidRPr="00C91930" w:rsidRDefault="00D15096" w:rsidP="00D15096">
      <w:pPr>
        <w:pStyle w:val="Header"/>
        <w:rPr>
          <w:rFonts w:ascii="Arial" w:hAnsi="Arial" w:cs="Arial"/>
          <w:szCs w:val="24"/>
        </w:rPr>
      </w:pPr>
    </w:p>
    <w:p w14:paraId="78677BA2" w14:textId="07A7E80B" w:rsidR="00D15096" w:rsidRPr="00C91930" w:rsidRDefault="00D15096" w:rsidP="00D15096">
      <w:pPr>
        <w:pStyle w:val="Header"/>
        <w:numPr>
          <w:ilvl w:val="0"/>
          <w:numId w:val="2"/>
        </w:numPr>
        <w:rPr>
          <w:rFonts w:ascii="Arial" w:hAnsi="Arial" w:cs="Arial"/>
          <w:szCs w:val="24"/>
        </w:rPr>
      </w:pPr>
      <w:r w:rsidRPr="00C91930">
        <w:rPr>
          <w:rFonts w:ascii="Arial" w:hAnsi="Arial" w:cs="Arial"/>
          <w:bCs/>
          <w:szCs w:val="24"/>
        </w:rPr>
        <w:t xml:space="preserve">Any adverse event affecting </w:t>
      </w:r>
      <w:r w:rsidRPr="00C91930">
        <w:rPr>
          <w:rFonts w:ascii="Arial" w:hAnsi="Arial" w:cs="Arial"/>
          <w:bCs/>
          <w:szCs w:val="24"/>
          <w:u w:val="single"/>
        </w:rPr>
        <w:t>&gt;</w:t>
      </w:r>
      <w:r w:rsidRPr="00C91930">
        <w:rPr>
          <w:rFonts w:ascii="Arial" w:hAnsi="Arial" w:cs="Arial"/>
          <w:bCs/>
          <w:szCs w:val="24"/>
        </w:rPr>
        <w:t xml:space="preserve">10% of rodents </w:t>
      </w:r>
      <w:r w:rsidR="00B50D34">
        <w:rPr>
          <w:rFonts w:ascii="Arial" w:hAnsi="Arial" w:cs="Arial"/>
          <w:bCs/>
          <w:szCs w:val="24"/>
        </w:rPr>
        <w:t xml:space="preserve">in a specific protocol </w:t>
      </w:r>
      <w:r w:rsidRPr="00C91930">
        <w:rPr>
          <w:rFonts w:ascii="Arial" w:hAnsi="Arial" w:cs="Arial"/>
          <w:bCs/>
          <w:szCs w:val="24"/>
        </w:rPr>
        <w:t>or non-USDA covered species (</w:t>
      </w:r>
      <w:r w:rsidRPr="00C91930">
        <w:rPr>
          <w:rFonts w:ascii="Arial" w:hAnsi="Arial" w:cs="Arial"/>
          <w:bCs/>
          <w:i/>
          <w:szCs w:val="24"/>
        </w:rPr>
        <w:t>a 10% loss of animals could be considered a potential recurring event requiring re-evaluation and/or refinement of a process / procedure</w:t>
      </w:r>
      <w:r w:rsidRPr="00C91930">
        <w:rPr>
          <w:rFonts w:ascii="Arial" w:hAnsi="Arial" w:cs="Arial"/>
          <w:bCs/>
          <w:szCs w:val="24"/>
        </w:rPr>
        <w:t xml:space="preserve">).  </w:t>
      </w:r>
    </w:p>
    <w:p w14:paraId="34FEF4DB" w14:textId="77777777" w:rsidR="00D15096" w:rsidRPr="00C91930" w:rsidRDefault="00D15096" w:rsidP="00D15096">
      <w:pPr>
        <w:pStyle w:val="Header"/>
        <w:ind w:left="1080"/>
        <w:jc w:val="both"/>
        <w:rPr>
          <w:rFonts w:ascii="Arial" w:hAnsi="Arial" w:cs="Arial"/>
          <w:szCs w:val="24"/>
        </w:rPr>
      </w:pPr>
      <w:r w:rsidRPr="00C91930">
        <w:rPr>
          <w:rFonts w:ascii="Arial" w:hAnsi="Arial" w:cs="Arial"/>
          <w:szCs w:val="24"/>
          <w:u w:val="single"/>
        </w:rPr>
        <w:t>NOTE</w:t>
      </w:r>
      <w:r w:rsidRPr="00C91930">
        <w:rPr>
          <w:rFonts w:ascii="Arial" w:hAnsi="Arial" w:cs="Arial"/>
          <w:szCs w:val="24"/>
        </w:rPr>
        <w:t xml:space="preserve">:  Single event reporting of rodent or non-USDA covered species is not required; any adverse event report for rodents or non-USDA covered species should be presented in a batched manner.   </w:t>
      </w:r>
      <w:r w:rsidRPr="00C91930">
        <w:rPr>
          <w:rFonts w:ascii="Arial" w:hAnsi="Arial" w:cs="Arial"/>
          <w:szCs w:val="24"/>
        </w:rPr>
        <w:tab/>
      </w:r>
      <w:r w:rsidRPr="00C91930">
        <w:rPr>
          <w:rFonts w:ascii="Arial" w:hAnsi="Arial" w:cs="Arial"/>
          <w:szCs w:val="24"/>
        </w:rPr>
        <w:tab/>
      </w:r>
      <w:r w:rsidRPr="00C91930">
        <w:rPr>
          <w:rFonts w:ascii="Arial" w:hAnsi="Arial" w:cs="Arial"/>
          <w:szCs w:val="24"/>
        </w:rPr>
        <w:tab/>
      </w:r>
    </w:p>
    <w:p w14:paraId="34044AE7" w14:textId="77777777" w:rsidR="00D15096" w:rsidRPr="00C91930" w:rsidRDefault="00D15096" w:rsidP="00D15096">
      <w:pPr>
        <w:pStyle w:val="Header"/>
        <w:rPr>
          <w:rFonts w:ascii="Arial" w:hAnsi="Arial" w:cs="Arial"/>
          <w:szCs w:val="24"/>
        </w:rPr>
      </w:pPr>
    </w:p>
    <w:p w14:paraId="23BA557D" w14:textId="77777777" w:rsidR="00D15096" w:rsidRPr="003D5AE4" w:rsidRDefault="00D15096" w:rsidP="00D15096">
      <w:pPr>
        <w:pStyle w:val="Header"/>
        <w:rPr>
          <w:rFonts w:ascii="Arial" w:hAnsi="Arial" w:cs="Arial"/>
          <w:color w:val="FF0000"/>
          <w:szCs w:val="24"/>
        </w:rPr>
      </w:pPr>
      <w:r w:rsidRPr="003D5AE4">
        <w:rPr>
          <w:rFonts w:ascii="Arial" w:hAnsi="Arial" w:cs="Arial"/>
          <w:color w:val="FF0000"/>
          <w:szCs w:val="24"/>
        </w:rPr>
        <w:t xml:space="preserve">The adverse event report should be completed and submitted to the </w:t>
      </w:r>
      <w:r w:rsidR="00724ADC">
        <w:rPr>
          <w:rFonts w:ascii="Arial" w:hAnsi="Arial" w:cs="Arial"/>
          <w:color w:val="FF0000"/>
          <w:szCs w:val="24"/>
        </w:rPr>
        <w:t>IACUC</w:t>
      </w:r>
      <w:r w:rsidRPr="003D5AE4">
        <w:rPr>
          <w:rFonts w:ascii="Arial" w:hAnsi="Arial" w:cs="Arial"/>
          <w:color w:val="FF0000"/>
          <w:szCs w:val="24"/>
        </w:rPr>
        <w:t xml:space="preserve"> </w:t>
      </w:r>
      <w:r w:rsidR="00724ADC">
        <w:rPr>
          <w:rFonts w:ascii="Arial" w:hAnsi="Arial" w:cs="Arial"/>
          <w:color w:val="FF0000"/>
          <w:szCs w:val="24"/>
        </w:rPr>
        <w:t>Administrator</w:t>
      </w:r>
      <w:r w:rsidRPr="003D5AE4">
        <w:rPr>
          <w:rFonts w:ascii="Arial" w:hAnsi="Arial" w:cs="Arial"/>
          <w:color w:val="FF0000"/>
          <w:szCs w:val="24"/>
        </w:rPr>
        <w:t xml:space="preserve"> within </w:t>
      </w:r>
      <w:r w:rsidRPr="003D5AE4">
        <w:rPr>
          <w:rFonts w:ascii="Arial" w:hAnsi="Arial" w:cs="Arial"/>
          <w:color w:val="FF0000"/>
          <w:szCs w:val="24"/>
          <w:u w:val="single"/>
        </w:rPr>
        <w:t>48 hours</w:t>
      </w:r>
      <w:r w:rsidRPr="003D5AE4">
        <w:rPr>
          <w:rFonts w:ascii="Arial" w:hAnsi="Arial" w:cs="Arial"/>
          <w:color w:val="FF0000"/>
          <w:szCs w:val="24"/>
        </w:rPr>
        <w:t xml:space="preserve"> of observing the event (for USDA covered species) and within </w:t>
      </w:r>
      <w:r w:rsidRPr="003D5AE4">
        <w:rPr>
          <w:rFonts w:ascii="Arial" w:hAnsi="Arial" w:cs="Arial"/>
          <w:color w:val="FF0000"/>
          <w:szCs w:val="24"/>
          <w:u w:val="single"/>
        </w:rPr>
        <w:t>48 hours</w:t>
      </w:r>
      <w:r w:rsidRPr="003D5AE4">
        <w:rPr>
          <w:rFonts w:ascii="Arial" w:hAnsi="Arial" w:cs="Arial"/>
          <w:color w:val="FF0000"/>
          <w:szCs w:val="24"/>
        </w:rPr>
        <w:t xml:space="preserve"> of noticing a recurrent event (for rodents or non-USDA covered species).   </w:t>
      </w:r>
    </w:p>
    <w:p w14:paraId="3E6E6085" w14:textId="77777777" w:rsidR="00D15096" w:rsidRPr="00C91930" w:rsidRDefault="00D15096" w:rsidP="00D15096">
      <w:pPr>
        <w:pStyle w:val="Header"/>
        <w:rPr>
          <w:rFonts w:ascii="Arial" w:hAnsi="Arial" w:cs="Arial"/>
          <w:szCs w:val="24"/>
        </w:rPr>
      </w:pPr>
    </w:p>
    <w:p w14:paraId="2B79AC6E" w14:textId="09E476A8" w:rsidR="00D15096" w:rsidRDefault="00D15096" w:rsidP="00D15096">
      <w:pPr>
        <w:pStyle w:val="Header"/>
        <w:rPr>
          <w:rFonts w:ascii="Arial" w:hAnsi="Arial" w:cs="Arial"/>
          <w:szCs w:val="24"/>
        </w:rPr>
      </w:pPr>
      <w:r w:rsidRPr="00C91930">
        <w:rPr>
          <w:rFonts w:ascii="Arial" w:hAnsi="Arial" w:cs="Arial"/>
          <w:szCs w:val="24"/>
        </w:rPr>
        <w:t xml:space="preserve">If you have any questions regarding the use of this form, please contact </w:t>
      </w:r>
      <w:r w:rsidR="00C41F18">
        <w:rPr>
          <w:rFonts w:ascii="Arial" w:hAnsi="Arial" w:cs="Arial"/>
          <w:szCs w:val="24"/>
        </w:rPr>
        <w:t xml:space="preserve">the </w:t>
      </w:r>
      <w:r w:rsidR="006A28C2">
        <w:rPr>
          <w:rFonts w:ascii="Arial" w:hAnsi="Arial" w:cs="Arial"/>
          <w:szCs w:val="24"/>
        </w:rPr>
        <w:t>IACUC Administrator at 401-1278</w:t>
      </w:r>
    </w:p>
    <w:p w14:paraId="1CA8D1D7" w14:textId="1386F189" w:rsidR="00C41F18" w:rsidRDefault="00C41F18" w:rsidP="00D15096">
      <w:pPr>
        <w:pStyle w:val="Header"/>
        <w:rPr>
          <w:rFonts w:ascii="Arial" w:hAnsi="Arial" w:cs="Arial"/>
          <w:szCs w:val="24"/>
        </w:rPr>
      </w:pPr>
    </w:p>
    <w:p w14:paraId="3AECD2BC" w14:textId="38481030" w:rsidR="00C41F18" w:rsidRPr="00C91930" w:rsidRDefault="00C41F18" w:rsidP="00D15096">
      <w:pPr>
        <w:pStyle w:val="Header"/>
        <w:rPr>
          <w:rFonts w:ascii="Arial" w:hAnsi="Arial" w:cs="Arial"/>
          <w:szCs w:val="24"/>
        </w:rPr>
      </w:pPr>
      <w:r>
        <w:rPr>
          <w:rFonts w:ascii="Arial" w:hAnsi="Arial" w:cs="Arial"/>
          <w:szCs w:val="24"/>
        </w:rPr>
        <w:t>It is the PIs responsibility to ensure that</w:t>
      </w:r>
      <w:r w:rsidR="003702C3">
        <w:rPr>
          <w:rFonts w:ascii="Arial" w:hAnsi="Arial" w:cs="Arial"/>
          <w:szCs w:val="24"/>
        </w:rPr>
        <w:t xml:space="preserve"> necropsies and sampling happen</w:t>
      </w:r>
      <w:r>
        <w:rPr>
          <w:rFonts w:ascii="Arial" w:hAnsi="Arial" w:cs="Arial"/>
          <w:szCs w:val="24"/>
        </w:rPr>
        <w:t xml:space="preserve"> immediately after an </w:t>
      </w:r>
      <w:r w:rsidR="003702C3">
        <w:rPr>
          <w:rFonts w:ascii="Arial" w:hAnsi="Arial" w:cs="Arial"/>
          <w:szCs w:val="24"/>
        </w:rPr>
        <w:t>animal’s</w:t>
      </w:r>
      <w:r>
        <w:rPr>
          <w:rFonts w:ascii="Arial" w:hAnsi="Arial" w:cs="Arial"/>
          <w:szCs w:val="24"/>
        </w:rPr>
        <w:t xml:space="preserve"> death to ensure that proper testing can be done to understand the cause of death and thus protect the </w:t>
      </w:r>
      <w:r w:rsidR="003702C3">
        <w:rPr>
          <w:rFonts w:ascii="Arial" w:hAnsi="Arial" w:cs="Arial"/>
          <w:szCs w:val="24"/>
        </w:rPr>
        <w:t xml:space="preserve">remaining </w:t>
      </w:r>
      <w:r>
        <w:rPr>
          <w:rFonts w:ascii="Arial" w:hAnsi="Arial" w:cs="Arial"/>
          <w:szCs w:val="24"/>
        </w:rPr>
        <w:t>animal population</w:t>
      </w:r>
      <w:r w:rsidR="003702C3">
        <w:rPr>
          <w:rFonts w:ascii="Arial" w:hAnsi="Arial" w:cs="Arial"/>
          <w:szCs w:val="24"/>
        </w:rPr>
        <w:t>s</w:t>
      </w:r>
      <w:r>
        <w:rPr>
          <w:rFonts w:ascii="Arial" w:hAnsi="Arial" w:cs="Arial"/>
          <w:szCs w:val="24"/>
        </w:rPr>
        <w:t xml:space="preserve"> from future unexpected deaths or disease. </w:t>
      </w:r>
    </w:p>
    <w:p w14:paraId="75D8B0D4" w14:textId="77777777" w:rsidR="00D15096" w:rsidRDefault="00D15096" w:rsidP="00D15096">
      <w:pPr>
        <w:pStyle w:val="Header"/>
        <w:rPr>
          <w:sz w:val="28"/>
          <w:szCs w:val="28"/>
        </w:rPr>
      </w:pPr>
    </w:p>
    <w:p w14:paraId="1504B00D" w14:textId="77777777" w:rsidR="00D15096" w:rsidRPr="007C2BBF" w:rsidRDefault="00D15096" w:rsidP="00D15096">
      <w:pPr>
        <w:pStyle w:val="Header"/>
        <w:rPr>
          <w:sz w:val="20"/>
        </w:rPr>
        <w:sectPr w:rsidR="00D15096" w:rsidRPr="007C2BBF" w:rsidSect="00D15096">
          <w:footerReference w:type="default" r:id="rId7"/>
          <w:headerReference w:type="first" r:id="rId8"/>
          <w:pgSz w:w="12240" w:h="15840" w:code="1"/>
          <w:pgMar w:top="360" w:right="1008" w:bottom="317" w:left="1008" w:header="360" w:footer="216" w:gutter="0"/>
          <w:pgNumType w:start="1"/>
          <w:cols w:space="720"/>
          <w:titlePg/>
        </w:sectPr>
      </w:pPr>
    </w:p>
    <w:p w14:paraId="6FE2A016" w14:textId="77777777" w:rsidR="00D15096" w:rsidRPr="0060367F" w:rsidRDefault="006A28C2" w:rsidP="00D15096">
      <w:pPr>
        <w:pStyle w:val="Header"/>
        <w:jc w:val="center"/>
        <w:rPr>
          <w:b/>
          <w:sz w:val="28"/>
          <w:szCs w:val="28"/>
        </w:rPr>
      </w:pPr>
      <w:r>
        <w:rPr>
          <w:b/>
          <w:sz w:val="28"/>
          <w:szCs w:val="28"/>
        </w:rPr>
        <w:lastRenderedPageBreak/>
        <w:t xml:space="preserve">Ross University School of Veterinary Medicine  </w:t>
      </w:r>
    </w:p>
    <w:p w14:paraId="64246320" w14:textId="77777777" w:rsidR="00D15096" w:rsidRPr="0060367F" w:rsidRDefault="00D15096" w:rsidP="00D15096">
      <w:pPr>
        <w:pStyle w:val="Header"/>
        <w:jc w:val="center"/>
        <w:rPr>
          <w:b/>
          <w:sz w:val="28"/>
          <w:szCs w:val="28"/>
        </w:rPr>
      </w:pPr>
      <w:r w:rsidRPr="0060367F">
        <w:rPr>
          <w:b/>
          <w:sz w:val="28"/>
          <w:szCs w:val="28"/>
        </w:rPr>
        <w:t>INSTITUTIONA</w:t>
      </w:r>
      <w:r>
        <w:rPr>
          <w:b/>
          <w:sz w:val="28"/>
          <w:szCs w:val="28"/>
        </w:rPr>
        <w:t>L ANIMAL CARE AND USE COMMITTEE</w:t>
      </w:r>
      <w:r w:rsidRPr="0060367F">
        <w:rPr>
          <w:b/>
          <w:sz w:val="28"/>
          <w:szCs w:val="28"/>
        </w:rPr>
        <w:t xml:space="preserve"> (IACUC)</w:t>
      </w:r>
    </w:p>
    <w:p w14:paraId="62FBBBA2" w14:textId="77777777" w:rsidR="00D15096" w:rsidRDefault="00D15096" w:rsidP="00D15096">
      <w:pPr>
        <w:jc w:val="center"/>
        <w:rPr>
          <w:sz w:val="28"/>
          <w:szCs w:val="28"/>
        </w:rPr>
      </w:pPr>
    </w:p>
    <w:p w14:paraId="6E5A1D1A" w14:textId="77777777" w:rsidR="00D15096" w:rsidRDefault="00D15096" w:rsidP="00D15096">
      <w:pPr>
        <w:pStyle w:val="Title"/>
        <w:rPr>
          <w:rFonts w:ascii="Times New Roman" w:hAnsi="Times New Roman"/>
          <w:i w:val="0"/>
          <w:sz w:val="28"/>
          <w:szCs w:val="28"/>
        </w:rPr>
      </w:pPr>
      <w:r w:rsidRPr="004D0D6C">
        <w:rPr>
          <w:rFonts w:ascii="Times New Roman" w:hAnsi="Times New Roman"/>
          <w:i w:val="0"/>
          <w:sz w:val="28"/>
          <w:szCs w:val="28"/>
        </w:rPr>
        <w:t>**ADVERSE EVENT FORM**</w:t>
      </w:r>
    </w:p>
    <w:p w14:paraId="121B53D4" w14:textId="77777777" w:rsidR="00D15096" w:rsidRPr="00236AFC" w:rsidRDefault="00D15096" w:rsidP="00D15096">
      <w:pPr>
        <w:rPr>
          <w:sz w:val="20"/>
        </w:rPr>
      </w:pPr>
    </w:p>
    <w:p w14:paraId="3D6B965A" w14:textId="77777777" w:rsidR="00D15096" w:rsidRDefault="00D15096" w:rsidP="00D15096">
      <w:pPr>
        <w:rPr>
          <w:sz w:val="22"/>
          <w:szCs w:val="22"/>
        </w:rPr>
      </w:pPr>
      <w:r w:rsidRPr="00023489">
        <w:rPr>
          <w:b/>
          <w:sz w:val="22"/>
          <w:szCs w:val="22"/>
        </w:rPr>
        <w:t>Date:</w:t>
      </w:r>
      <w:r>
        <w:rPr>
          <w:sz w:val="22"/>
          <w:szCs w:val="22"/>
        </w:rPr>
        <w:t xml:space="preserve">  </w:t>
      </w:r>
      <w:r>
        <w:rPr>
          <w:sz w:val="22"/>
          <w:szCs w:val="22"/>
        </w:rPr>
        <w:fldChar w:fldCharType="begin">
          <w:ffData>
            <w:name w:val="Text16"/>
            <w:enabled/>
            <w:calcOnExit w:val="0"/>
            <w:textInput/>
          </w:ffData>
        </w:fldChar>
      </w:r>
      <w:bookmarkStart w:id="1"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6373C639" w14:textId="77777777" w:rsidR="006A28C2" w:rsidRPr="00023489" w:rsidRDefault="006A28C2" w:rsidP="00D15096">
      <w:pPr>
        <w:rPr>
          <w:sz w:val="22"/>
          <w:szCs w:val="22"/>
        </w:rPr>
      </w:pPr>
    </w:p>
    <w:p w14:paraId="6B885624" w14:textId="77777777" w:rsidR="006A28C2" w:rsidRDefault="00B75612" w:rsidP="006A28C2">
      <w:pPr>
        <w:rPr>
          <w:sz w:val="22"/>
          <w:szCs w:val="22"/>
        </w:rPr>
      </w:pPr>
      <w:r>
        <w:rPr>
          <w:b/>
          <w:sz w:val="22"/>
          <w:szCs w:val="22"/>
          <w:lang w:val="it-IT"/>
        </w:rPr>
        <w:t xml:space="preserve">PI </w:t>
      </w:r>
      <w:r w:rsidR="006A28C2">
        <w:rPr>
          <w:b/>
          <w:sz w:val="22"/>
          <w:szCs w:val="22"/>
          <w:lang w:val="it-IT"/>
        </w:rPr>
        <w:t xml:space="preserve">Name: </w:t>
      </w:r>
      <w:r w:rsidR="006A28C2">
        <w:rPr>
          <w:sz w:val="22"/>
          <w:szCs w:val="22"/>
        </w:rPr>
        <w:fldChar w:fldCharType="begin">
          <w:ffData>
            <w:name w:val="Text16"/>
            <w:enabled/>
            <w:calcOnExit w:val="0"/>
            <w:textInput/>
          </w:ffData>
        </w:fldChar>
      </w:r>
      <w:r w:rsidR="006A28C2">
        <w:rPr>
          <w:sz w:val="22"/>
          <w:szCs w:val="22"/>
        </w:rPr>
        <w:instrText xml:space="preserve"> FORMTEXT </w:instrText>
      </w:r>
      <w:r w:rsidR="006A28C2">
        <w:rPr>
          <w:sz w:val="22"/>
          <w:szCs w:val="22"/>
        </w:rPr>
      </w:r>
      <w:r w:rsidR="006A28C2">
        <w:rPr>
          <w:sz w:val="22"/>
          <w:szCs w:val="22"/>
        </w:rPr>
        <w:fldChar w:fldCharType="separate"/>
      </w:r>
      <w:r w:rsidR="006A28C2">
        <w:rPr>
          <w:noProof/>
          <w:sz w:val="22"/>
          <w:szCs w:val="22"/>
        </w:rPr>
        <w:t> </w:t>
      </w:r>
      <w:r w:rsidR="006A28C2">
        <w:rPr>
          <w:noProof/>
          <w:sz w:val="22"/>
          <w:szCs w:val="22"/>
        </w:rPr>
        <w:t> </w:t>
      </w:r>
      <w:r w:rsidR="006A28C2">
        <w:rPr>
          <w:noProof/>
          <w:sz w:val="22"/>
          <w:szCs w:val="22"/>
        </w:rPr>
        <w:t> </w:t>
      </w:r>
      <w:r w:rsidR="006A28C2">
        <w:rPr>
          <w:noProof/>
          <w:sz w:val="22"/>
          <w:szCs w:val="22"/>
        </w:rPr>
        <w:t> </w:t>
      </w:r>
      <w:r w:rsidR="006A28C2">
        <w:rPr>
          <w:noProof/>
          <w:sz w:val="22"/>
          <w:szCs w:val="22"/>
        </w:rPr>
        <w:t> </w:t>
      </w:r>
      <w:r w:rsidR="006A28C2">
        <w:rPr>
          <w:sz w:val="22"/>
          <w:szCs w:val="22"/>
        </w:rPr>
        <w:fldChar w:fldCharType="end"/>
      </w:r>
    </w:p>
    <w:p w14:paraId="685D9052" w14:textId="77777777" w:rsidR="006A28C2" w:rsidRDefault="006A28C2" w:rsidP="006A28C2">
      <w:pPr>
        <w:rPr>
          <w:b/>
          <w:sz w:val="22"/>
          <w:szCs w:val="22"/>
          <w:lang w:val="it-IT"/>
        </w:rPr>
      </w:pPr>
    </w:p>
    <w:p w14:paraId="687693B2" w14:textId="77777777" w:rsidR="00D15096" w:rsidRDefault="00D15096" w:rsidP="006A28C2">
      <w:pPr>
        <w:rPr>
          <w:sz w:val="22"/>
          <w:szCs w:val="22"/>
        </w:rPr>
      </w:pPr>
      <w:r w:rsidRPr="006A28C2">
        <w:rPr>
          <w:b/>
          <w:sz w:val="22"/>
          <w:szCs w:val="22"/>
        </w:rPr>
        <w:t>Email:</w:t>
      </w:r>
      <w:r>
        <w:rPr>
          <w:sz w:val="22"/>
          <w:szCs w:val="22"/>
        </w:rPr>
        <w:tab/>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280D01CF" w14:textId="77777777" w:rsidR="00D15096" w:rsidRPr="00236AFC" w:rsidRDefault="00D15096" w:rsidP="00D15096">
      <w:pPr>
        <w:rPr>
          <w:sz w:val="22"/>
          <w:szCs w:val="22"/>
        </w:rPr>
      </w:pPr>
    </w:p>
    <w:p w14:paraId="160B3C7E" w14:textId="77777777" w:rsidR="00D15096" w:rsidRPr="00236AFC" w:rsidRDefault="00D15096" w:rsidP="00D15096">
      <w:pPr>
        <w:rPr>
          <w:sz w:val="22"/>
          <w:szCs w:val="22"/>
        </w:rPr>
      </w:pPr>
      <w:r w:rsidRPr="00236AFC">
        <w:rPr>
          <w:b/>
          <w:sz w:val="22"/>
          <w:szCs w:val="22"/>
        </w:rPr>
        <w:t>Title of Project:</w:t>
      </w:r>
      <w:r>
        <w:rPr>
          <w:sz w:val="22"/>
          <w:szCs w:val="22"/>
        </w:rPr>
        <w:tab/>
      </w: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481C5C87" w14:textId="77777777" w:rsidR="00D15096" w:rsidRPr="00236AFC" w:rsidRDefault="006A28C2" w:rsidP="00D15096">
      <w:pPr>
        <w:rPr>
          <w:sz w:val="22"/>
          <w:szCs w:val="22"/>
        </w:rPr>
      </w:pPr>
      <w:r w:rsidRPr="006A28C2">
        <w:rPr>
          <w:b/>
          <w:sz w:val="22"/>
          <w:szCs w:val="22"/>
        </w:rPr>
        <w:t>Protocol #:</w:t>
      </w:r>
      <w:r>
        <w:rPr>
          <w:sz w:val="22"/>
          <w:szCs w:val="22"/>
        </w:rPr>
        <w:t xml:space="preserve">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3168E13" w14:textId="1E26DD00" w:rsidR="00D15096" w:rsidRDefault="00D15096" w:rsidP="00D15096">
      <w:pPr>
        <w:pBdr>
          <w:top w:val="single" w:sz="4" w:space="1" w:color="auto"/>
          <w:bottom w:val="single" w:sz="4" w:space="1" w:color="auto"/>
        </w:pBdr>
        <w:rPr>
          <w:i/>
          <w:sz w:val="22"/>
          <w:szCs w:val="22"/>
        </w:rPr>
      </w:pPr>
      <w:r w:rsidRPr="006E4FA8">
        <w:rPr>
          <w:b/>
          <w:sz w:val="22"/>
          <w:szCs w:val="22"/>
        </w:rPr>
        <w:t>A</w:t>
      </w:r>
      <w:r>
        <w:rPr>
          <w:b/>
          <w:sz w:val="22"/>
          <w:szCs w:val="22"/>
        </w:rPr>
        <w:t>dverse E</w:t>
      </w:r>
      <w:r w:rsidRPr="006E4FA8">
        <w:rPr>
          <w:b/>
          <w:sz w:val="22"/>
          <w:szCs w:val="22"/>
        </w:rPr>
        <w:t>vent</w:t>
      </w:r>
      <w:r>
        <w:rPr>
          <w:sz w:val="22"/>
          <w:szCs w:val="22"/>
        </w:rPr>
        <w:t xml:space="preserve">: </w:t>
      </w:r>
      <w:r w:rsidRPr="00D55C59">
        <w:rPr>
          <w:i/>
          <w:sz w:val="22"/>
          <w:szCs w:val="22"/>
        </w:rPr>
        <w:t xml:space="preserve">Any happening not consistent with routine expected outcomes that results in any unexpected animal welfare issues (death, disease, or distress) </w:t>
      </w:r>
      <w:r w:rsidR="004E2DF9">
        <w:rPr>
          <w:i/>
          <w:sz w:val="22"/>
          <w:szCs w:val="22"/>
        </w:rPr>
        <w:t>and that is suspected to be caused by programmatic deficiencies</w:t>
      </w:r>
      <w:r w:rsidR="00AF5F69">
        <w:rPr>
          <w:i/>
          <w:sz w:val="22"/>
          <w:szCs w:val="22"/>
        </w:rPr>
        <w:t xml:space="preserve"> </w:t>
      </w:r>
      <w:r w:rsidR="00AF5F69" w:rsidRPr="00AF5F69">
        <w:rPr>
          <w:i/>
          <w:sz w:val="22"/>
          <w:szCs w:val="22"/>
        </w:rPr>
        <w:t>and/or due to participation in research or teaching</w:t>
      </w:r>
      <w:r w:rsidR="004E2DF9">
        <w:rPr>
          <w:i/>
          <w:sz w:val="22"/>
          <w:szCs w:val="22"/>
        </w:rPr>
        <w:t>.</w:t>
      </w:r>
    </w:p>
    <w:p w14:paraId="13551904" w14:textId="77777777" w:rsidR="00D15096" w:rsidRDefault="00D15096" w:rsidP="00D15096">
      <w:pPr>
        <w:pBdr>
          <w:top w:val="single" w:sz="4" w:space="1" w:color="auto"/>
          <w:bottom w:val="single" w:sz="4" w:space="1" w:color="auto"/>
        </w:pBdr>
        <w:rPr>
          <w:i/>
          <w:sz w:val="22"/>
          <w:szCs w:val="22"/>
        </w:rPr>
      </w:pPr>
    </w:p>
    <w:p w14:paraId="42AD6514" w14:textId="58121FC4" w:rsidR="00D15096" w:rsidRPr="00A65E29" w:rsidRDefault="00D15096" w:rsidP="00D15096">
      <w:pPr>
        <w:pBdr>
          <w:top w:val="single" w:sz="4" w:space="1" w:color="auto"/>
          <w:bottom w:val="single" w:sz="4" w:space="1" w:color="auto"/>
        </w:pBdr>
        <w:rPr>
          <w:sz w:val="22"/>
          <w:szCs w:val="22"/>
        </w:rPr>
      </w:pPr>
      <w:r w:rsidRPr="00A65E29">
        <w:rPr>
          <w:sz w:val="22"/>
          <w:szCs w:val="22"/>
        </w:rPr>
        <w:t>Both the PHS Policy (IV.C.5) and USD</w:t>
      </w:r>
      <w:r>
        <w:rPr>
          <w:sz w:val="22"/>
          <w:szCs w:val="22"/>
        </w:rPr>
        <w:t xml:space="preserve">A Animal Welfare Regulations [9 </w:t>
      </w:r>
      <w:r w:rsidRPr="00A65E29">
        <w:rPr>
          <w:sz w:val="22"/>
          <w:szCs w:val="22"/>
        </w:rPr>
        <w:t>CFR 2.3</w:t>
      </w:r>
      <w:r>
        <w:rPr>
          <w:sz w:val="22"/>
          <w:szCs w:val="22"/>
        </w:rPr>
        <w:t>1(d)(</w:t>
      </w:r>
      <w:r w:rsidRPr="00A65E29">
        <w:rPr>
          <w:sz w:val="22"/>
          <w:szCs w:val="22"/>
        </w:rPr>
        <w:t>5)</w:t>
      </w:r>
      <w:r>
        <w:rPr>
          <w:sz w:val="22"/>
          <w:szCs w:val="22"/>
        </w:rPr>
        <w:t>]</w:t>
      </w:r>
      <w:r w:rsidRPr="00A65E29">
        <w:rPr>
          <w:sz w:val="22"/>
          <w:szCs w:val="22"/>
        </w:rPr>
        <w:t xml:space="preserve"> require continued review of previously approved protocols.  The IACUC, as a part of post-approval monitoring, requires investigators to </w:t>
      </w:r>
      <w:r>
        <w:rPr>
          <w:sz w:val="22"/>
          <w:szCs w:val="22"/>
        </w:rPr>
        <w:t xml:space="preserve">notify the IACUC and Veterinary Resources of any adverse events </w:t>
      </w:r>
      <w:r w:rsidRPr="00A65E29">
        <w:rPr>
          <w:sz w:val="22"/>
          <w:szCs w:val="22"/>
        </w:rPr>
        <w:t>to animals during the course of the project.</w:t>
      </w:r>
      <w:r>
        <w:rPr>
          <w:sz w:val="22"/>
          <w:szCs w:val="22"/>
        </w:rPr>
        <w:t xml:space="preserve"> </w:t>
      </w:r>
    </w:p>
    <w:p w14:paraId="110B8AB5" w14:textId="77777777" w:rsidR="00D15096" w:rsidRDefault="00D15096" w:rsidP="00D15096">
      <w:pPr>
        <w:rPr>
          <w:sz w:val="22"/>
          <w:szCs w:val="22"/>
        </w:rPr>
      </w:pPr>
    </w:p>
    <w:p w14:paraId="02D4FE73" w14:textId="77777777" w:rsidR="00D15096" w:rsidRPr="0013434D" w:rsidRDefault="00D15096" w:rsidP="00D15096">
      <w:pPr>
        <w:jc w:val="center"/>
        <w:rPr>
          <w:b/>
          <w:sz w:val="22"/>
          <w:szCs w:val="22"/>
        </w:rPr>
      </w:pPr>
      <w:r w:rsidRPr="0013434D">
        <w:rPr>
          <w:b/>
          <w:sz w:val="22"/>
          <w:szCs w:val="22"/>
        </w:rPr>
        <w:t>ADVERSE EVENT/UNANTICIPATED PROBLEM DESCRIPTION</w:t>
      </w:r>
    </w:p>
    <w:p w14:paraId="40323A33" w14:textId="77777777" w:rsidR="006A28C2" w:rsidRDefault="006A28C2" w:rsidP="00D15096">
      <w:pPr>
        <w:rPr>
          <w:sz w:val="22"/>
          <w:szCs w:val="22"/>
        </w:rPr>
      </w:pPr>
      <w:r>
        <w:rPr>
          <w:sz w:val="22"/>
          <w:szCs w:val="22"/>
        </w:rPr>
        <w:t>Species:</w:t>
      </w:r>
      <w:r w:rsidRPr="006A28C2">
        <w:rPr>
          <w:sz w:val="22"/>
          <w:szCs w:val="22"/>
        </w:rPr>
        <w:t xml:space="preserve"> </w:t>
      </w:r>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EF87C0" w14:textId="77777777" w:rsidR="0006451A" w:rsidRDefault="0006451A" w:rsidP="00D15096">
      <w:pPr>
        <w:rPr>
          <w:sz w:val="22"/>
          <w:szCs w:val="22"/>
        </w:rPr>
      </w:pPr>
    </w:p>
    <w:p w14:paraId="3D37BDB2" w14:textId="77777777" w:rsidR="00D15096" w:rsidRDefault="006A28C2" w:rsidP="00D15096">
      <w:pPr>
        <w:rPr>
          <w:sz w:val="22"/>
          <w:szCs w:val="22"/>
        </w:rPr>
      </w:pPr>
      <w:r>
        <w:rPr>
          <w:sz w:val="22"/>
          <w:szCs w:val="22"/>
        </w:rPr>
        <w:t>If USDA covered, Animal ID</w:t>
      </w:r>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E75338D" w14:textId="77777777" w:rsidR="006A28C2" w:rsidRDefault="006A28C2" w:rsidP="00D15096">
      <w:pPr>
        <w:rPr>
          <w:sz w:val="22"/>
          <w:szCs w:val="22"/>
        </w:rPr>
      </w:pPr>
    </w:p>
    <w:p w14:paraId="1147728E" w14:textId="6EA6EC9B" w:rsidR="00D15096" w:rsidRDefault="00D15096" w:rsidP="00D15096">
      <w:pPr>
        <w:rPr>
          <w:sz w:val="22"/>
          <w:szCs w:val="22"/>
        </w:rPr>
      </w:pPr>
      <w:r>
        <w:rPr>
          <w:sz w:val="22"/>
          <w:szCs w:val="22"/>
        </w:rPr>
        <w:t>Date</w:t>
      </w:r>
      <w:r w:rsidR="00AF5F69">
        <w:rPr>
          <w:sz w:val="22"/>
          <w:szCs w:val="22"/>
        </w:rPr>
        <w:t xml:space="preserve"> and Time</w:t>
      </w:r>
      <w:r>
        <w:rPr>
          <w:sz w:val="22"/>
          <w:szCs w:val="22"/>
        </w:rPr>
        <w:t xml:space="preserve"> of </w:t>
      </w:r>
      <w:r w:rsidR="00AF5F69">
        <w:rPr>
          <w:sz w:val="22"/>
          <w:szCs w:val="22"/>
        </w:rPr>
        <w:t xml:space="preserve">discovery of </w:t>
      </w:r>
      <w:r>
        <w:rPr>
          <w:sz w:val="22"/>
          <w:szCs w:val="22"/>
        </w:rPr>
        <w:t xml:space="preserve">Event/Injury: </w:t>
      </w:r>
      <w:r>
        <w:rPr>
          <w:sz w:val="22"/>
          <w:szCs w:val="22"/>
        </w:rPr>
        <w:fldChar w:fldCharType="begin">
          <w:ffData>
            <w:name w:val="Text10"/>
            <w:enabled/>
            <w:calcOnExit w:val="0"/>
            <w:textInput/>
          </w:ffData>
        </w:fldChar>
      </w:r>
      <w:bookmarkStart w:id="4"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p>
    <w:p w14:paraId="7D026C40" w14:textId="77777777" w:rsidR="00D15096" w:rsidRDefault="00D15096" w:rsidP="00D15096">
      <w:pPr>
        <w:rPr>
          <w:sz w:val="22"/>
          <w:szCs w:val="22"/>
        </w:rPr>
      </w:pPr>
    </w:p>
    <w:p w14:paraId="60FFDC11" w14:textId="77777777" w:rsidR="00D15096" w:rsidRDefault="00D15096" w:rsidP="00D15096">
      <w:pPr>
        <w:rPr>
          <w:sz w:val="22"/>
          <w:szCs w:val="22"/>
        </w:rPr>
      </w:pPr>
      <w:r>
        <w:rPr>
          <w:sz w:val="22"/>
          <w:szCs w:val="22"/>
        </w:rPr>
        <w:t xml:space="preserve">Location of Event: </w:t>
      </w:r>
      <w:r>
        <w:rPr>
          <w:sz w:val="22"/>
          <w:szCs w:val="22"/>
        </w:rPr>
        <w:fldChar w:fldCharType="begin">
          <w:ffData>
            <w:name w:val="Text12"/>
            <w:enabled/>
            <w:calcOnExit w:val="0"/>
            <w:textInput/>
          </w:ffData>
        </w:fldChar>
      </w:r>
      <w:bookmarkStart w:id="5"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52AA6C17" w14:textId="77777777" w:rsidR="00D15096" w:rsidRDefault="00D15096" w:rsidP="00D15096">
      <w:pPr>
        <w:rPr>
          <w:sz w:val="22"/>
          <w:szCs w:val="22"/>
        </w:rPr>
      </w:pPr>
      <w:r>
        <w:rPr>
          <w:sz w:val="22"/>
          <w:szCs w:val="22"/>
        </w:rPr>
        <w:tab/>
      </w:r>
    </w:p>
    <w:p w14:paraId="6F01881E" w14:textId="77777777" w:rsidR="00D15096" w:rsidRDefault="00D15096" w:rsidP="00D15096">
      <w:pPr>
        <w:rPr>
          <w:sz w:val="22"/>
          <w:szCs w:val="22"/>
        </w:rPr>
      </w:pPr>
      <w:r>
        <w:rPr>
          <w:sz w:val="22"/>
          <w:szCs w:val="22"/>
        </w:rPr>
        <w:t xml:space="preserve">Outcome: </w:t>
      </w:r>
      <w:r>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6"/>
      <w:r>
        <w:rPr>
          <w:sz w:val="22"/>
          <w:szCs w:val="22"/>
        </w:rPr>
        <w:t xml:space="preserve"> Treated/Recovered    </w:t>
      </w:r>
      <w:r>
        <w:rPr>
          <w:sz w:val="22"/>
          <w:szCs w:val="22"/>
        </w:rPr>
        <w:fldChar w:fldCharType="begin">
          <w:ffData>
            <w:name w:val="Check6"/>
            <w:enabled/>
            <w:calcOnExit w:val="0"/>
            <w:checkBox>
              <w:sizeAuto/>
              <w:default w:val="0"/>
            </w:checkBox>
          </w:ffData>
        </w:fldChar>
      </w:r>
      <w:bookmarkStart w:id="7" w:name="Check6"/>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7"/>
      <w:r>
        <w:rPr>
          <w:sz w:val="22"/>
          <w:szCs w:val="22"/>
        </w:rPr>
        <w:t xml:space="preserve"> Treated/Euthanized </w:t>
      </w:r>
      <w:r w:rsidR="004E547D">
        <w:rPr>
          <w:sz w:val="22"/>
          <w:szCs w:val="22"/>
        </w:rPr>
        <w:fldChar w:fldCharType="begin">
          <w:ffData>
            <w:name w:val="Check7"/>
            <w:enabled/>
            <w:calcOnExit w:val="0"/>
            <w:checkBox>
              <w:sizeAuto/>
              <w:default w:val="0"/>
            </w:checkBox>
          </w:ffData>
        </w:fldChar>
      </w:r>
      <w:r w:rsidR="004E547D">
        <w:rPr>
          <w:sz w:val="22"/>
          <w:szCs w:val="22"/>
        </w:rPr>
        <w:instrText xml:space="preserve"> FORMCHECKBOX </w:instrText>
      </w:r>
      <w:r w:rsidR="0052426C">
        <w:rPr>
          <w:sz w:val="22"/>
          <w:szCs w:val="22"/>
        </w:rPr>
      </w:r>
      <w:r w:rsidR="0052426C">
        <w:rPr>
          <w:sz w:val="22"/>
          <w:szCs w:val="22"/>
        </w:rPr>
        <w:fldChar w:fldCharType="separate"/>
      </w:r>
      <w:r w:rsidR="004E547D">
        <w:rPr>
          <w:sz w:val="22"/>
          <w:szCs w:val="22"/>
        </w:rPr>
        <w:fldChar w:fldCharType="end"/>
      </w:r>
      <w:r w:rsidR="00022F81">
        <w:rPr>
          <w:sz w:val="22"/>
          <w:szCs w:val="22"/>
        </w:rPr>
        <w:t xml:space="preserve"> Treated/</w:t>
      </w:r>
      <w:r w:rsidR="004E547D">
        <w:rPr>
          <w:sz w:val="22"/>
          <w:szCs w:val="22"/>
        </w:rPr>
        <w:t>Ongoing</w:t>
      </w:r>
      <w:r>
        <w:rPr>
          <w:sz w:val="22"/>
          <w:szCs w:val="22"/>
        </w:rPr>
        <w:t xml:space="preserve">  </w:t>
      </w:r>
      <w:r>
        <w:rPr>
          <w:sz w:val="22"/>
          <w:szCs w:val="22"/>
        </w:rPr>
        <w:fldChar w:fldCharType="begin">
          <w:ffData>
            <w:name w:val="Check7"/>
            <w:enabled/>
            <w:calcOnExit w:val="0"/>
            <w:checkBox>
              <w:sizeAuto/>
              <w:default w:val="0"/>
            </w:checkBox>
          </w:ffData>
        </w:fldChar>
      </w:r>
      <w:bookmarkStart w:id="8" w:name="Check7"/>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8"/>
      <w:r>
        <w:rPr>
          <w:sz w:val="22"/>
          <w:szCs w:val="22"/>
        </w:rPr>
        <w:t xml:space="preserve"> Fatal</w:t>
      </w:r>
    </w:p>
    <w:p w14:paraId="28CFD7F8" w14:textId="77777777" w:rsidR="00D15096" w:rsidRDefault="00D15096" w:rsidP="00D15096">
      <w:pPr>
        <w:rPr>
          <w:sz w:val="22"/>
          <w:szCs w:val="22"/>
        </w:rPr>
      </w:pPr>
    </w:p>
    <w:p w14:paraId="489CFC51" w14:textId="6169F75B" w:rsidR="00D15096" w:rsidRDefault="00D15096" w:rsidP="00D15096">
      <w:pPr>
        <w:rPr>
          <w:sz w:val="22"/>
          <w:szCs w:val="22"/>
        </w:rPr>
      </w:pPr>
      <w:r>
        <w:rPr>
          <w:sz w:val="22"/>
          <w:szCs w:val="22"/>
        </w:rPr>
        <w:t>Is this event related to the research</w:t>
      </w:r>
      <w:r w:rsidR="00BC1199">
        <w:rPr>
          <w:sz w:val="22"/>
          <w:szCs w:val="22"/>
        </w:rPr>
        <w:t>/teaching performed</w:t>
      </w:r>
      <w:r>
        <w:rPr>
          <w:sz w:val="22"/>
          <w:szCs w:val="22"/>
        </w:rPr>
        <w:t xml:space="preserve">?   </w:t>
      </w:r>
      <w:r>
        <w:rPr>
          <w:sz w:val="22"/>
          <w:szCs w:val="22"/>
        </w:rPr>
        <w:fldChar w:fldCharType="begin">
          <w:ffData>
            <w:name w:val="Check8"/>
            <w:enabled/>
            <w:calcOnExit w:val="0"/>
            <w:checkBox>
              <w:sizeAuto/>
              <w:default w:val="0"/>
            </w:checkBox>
          </w:ffData>
        </w:fldChar>
      </w:r>
      <w:bookmarkStart w:id="9" w:name="Check8"/>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9"/>
      <w:r>
        <w:rPr>
          <w:sz w:val="22"/>
          <w:szCs w:val="22"/>
        </w:rPr>
        <w:t xml:space="preserve"> Related   </w:t>
      </w:r>
      <w:r>
        <w:rPr>
          <w:sz w:val="22"/>
          <w:szCs w:val="22"/>
        </w:rPr>
        <w:fldChar w:fldCharType="begin">
          <w:ffData>
            <w:name w:val="Check9"/>
            <w:enabled/>
            <w:calcOnExit w:val="0"/>
            <w:checkBox>
              <w:sizeAuto/>
              <w:default w:val="0"/>
            </w:checkBox>
          </w:ffData>
        </w:fldChar>
      </w:r>
      <w:bookmarkStart w:id="10" w:name="Check9"/>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0"/>
      <w:r>
        <w:rPr>
          <w:sz w:val="22"/>
          <w:szCs w:val="22"/>
        </w:rPr>
        <w:t xml:space="preserve"> Possibly Related   </w:t>
      </w:r>
      <w:r>
        <w:rPr>
          <w:sz w:val="22"/>
          <w:szCs w:val="22"/>
        </w:rPr>
        <w:fldChar w:fldCharType="begin">
          <w:ffData>
            <w:name w:val="Check10"/>
            <w:enabled/>
            <w:calcOnExit w:val="0"/>
            <w:checkBox>
              <w:sizeAuto/>
              <w:default w:val="0"/>
            </w:checkBox>
          </w:ffData>
        </w:fldChar>
      </w:r>
      <w:bookmarkStart w:id="11" w:name="Check10"/>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1"/>
      <w:r>
        <w:rPr>
          <w:sz w:val="22"/>
          <w:szCs w:val="22"/>
        </w:rPr>
        <w:t xml:space="preserve"> Not Related</w:t>
      </w:r>
    </w:p>
    <w:p w14:paraId="4988843F" w14:textId="77777777" w:rsidR="00D15096" w:rsidRDefault="00D15096" w:rsidP="00D15096">
      <w:pPr>
        <w:rPr>
          <w:sz w:val="22"/>
          <w:szCs w:val="22"/>
        </w:rPr>
      </w:pPr>
      <w:r>
        <w:rPr>
          <w:sz w:val="22"/>
          <w:szCs w:val="22"/>
        </w:rPr>
        <w:tab/>
      </w:r>
    </w:p>
    <w:p w14:paraId="1546300B" w14:textId="77777777" w:rsidR="00D15096" w:rsidRDefault="00D15096" w:rsidP="00D15096">
      <w:pPr>
        <w:rPr>
          <w:sz w:val="22"/>
          <w:szCs w:val="22"/>
        </w:rPr>
      </w:pPr>
      <w:r>
        <w:rPr>
          <w:sz w:val="22"/>
          <w:szCs w:val="22"/>
        </w:rPr>
        <w:t xml:space="preserve">Is the possibility of this event noted in the current approved protocol? </w:t>
      </w:r>
      <w:r>
        <w:rPr>
          <w:sz w:val="22"/>
          <w:szCs w:val="22"/>
        </w:rPr>
        <w:fldChar w:fldCharType="begin">
          <w:ffData>
            <w:name w:val="Check3"/>
            <w:enabled/>
            <w:calcOnExit w:val="0"/>
            <w:checkBox>
              <w:sizeAuto/>
              <w:default w:val="0"/>
            </w:checkBox>
          </w:ffData>
        </w:fldChar>
      </w:r>
      <w:bookmarkStart w:id="12" w:name="Check3"/>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2"/>
      <w:r>
        <w:rPr>
          <w:sz w:val="22"/>
          <w:szCs w:val="22"/>
        </w:rPr>
        <w:t xml:space="preserve"> Yes   </w:t>
      </w:r>
      <w:r>
        <w:rPr>
          <w:sz w:val="22"/>
          <w:szCs w:val="22"/>
        </w:rPr>
        <w:fldChar w:fldCharType="begin">
          <w:ffData>
            <w:name w:val="Check4"/>
            <w:enabled/>
            <w:calcOnExit w:val="0"/>
            <w:checkBox>
              <w:sizeAuto/>
              <w:default w:val="0"/>
            </w:checkBox>
          </w:ffData>
        </w:fldChar>
      </w:r>
      <w:bookmarkStart w:id="13" w:name="Check4"/>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3"/>
      <w:r>
        <w:rPr>
          <w:sz w:val="22"/>
          <w:szCs w:val="22"/>
        </w:rPr>
        <w:t xml:space="preserve"> No</w:t>
      </w:r>
    </w:p>
    <w:p w14:paraId="40ADD097" w14:textId="77777777" w:rsidR="00D15096" w:rsidRDefault="00D15096" w:rsidP="00D15096">
      <w:pPr>
        <w:rPr>
          <w:sz w:val="22"/>
          <w:szCs w:val="22"/>
        </w:rPr>
      </w:pPr>
    </w:p>
    <w:p w14:paraId="67280C57" w14:textId="14CFEAAD" w:rsidR="00D15096" w:rsidRDefault="00D15096" w:rsidP="00D15096">
      <w:pPr>
        <w:numPr>
          <w:ilvl w:val="0"/>
          <w:numId w:val="1"/>
        </w:numPr>
        <w:rPr>
          <w:sz w:val="22"/>
          <w:szCs w:val="22"/>
        </w:rPr>
      </w:pPr>
      <w:r>
        <w:rPr>
          <w:sz w:val="22"/>
          <w:szCs w:val="22"/>
        </w:rPr>
        <w:t>Please provide a description (include dates</w:t>
      </w:r>
      <w:r w:rsidR="00AF5F69">
        <w:rPr>
          <w:sz w:val="22"/>
          <w:szCs w:val="22"/>
        </w:rPr>
        <w:t>/times</w:t>
      </w:r>
      <w:r>
        <w:rPr>
          <w:sz w:val="22"/>
          <w:szCs w:val="22"/>
        </w:rPr>
        <w:t xml:space="preserve"> and details) of the adverse event: </w:t>
      </w:r>
    </w:p>
    <w:p w14:paraId="066E5D7F" w14:textId="77777777" w:rsidR="00D15096" w:rsidRDefault="00D15096" w:rsidP="00D15096">
      <w:pPr>
        <w:ind w:left="360"/>
        <w:rPr>
          <w:sz w:val="22"/>
          <w:szCs w:val="22"/>
        </w:rPr>
      </w:pPr>
      <w:r>
        <w:rPr>
          <w:sz w:val="22"/>
          <w:szCs w:val="22"/>
        </w:rPr>
        <w:t xml:space="preserve">       </w:t>
      </w:r>
      <w:r>
        <w:rPr>
          <w:sz w:val="22"/>
          <w:szCs w:val="22"/>
        </w:rPr>
        <w:fldChar w:fldCharType="begin">
          <w:ffData>
            <w:name w:val="Text13"/>
            <w:enabled/>
            <w:calcOnExit w:val="0"/>
            <w:textInput/>
          </w:ffData>
        </w:fldChar>
      </w:r>
      <w:bookmarkStart w:id="14"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14:paraId="5305763A" w14:textId="77777777" w:rsidR="00D15096" w:rsidRDefault="00D15096" w:rsidP="00D15096">
      <w:pPr>
        <w:ind w:left="360"/>
        <w:rPr>
          <w:sz w:val="22"/>
          <w:szCs w:val="22"/>
        </w:rPr>
      </w:pPr>
    </w:p>
    <w:p w14:paraId="1395658A" w14:textId="77777777" w:rsidR="00D15096" w:rsidRDefault="00D15096" w:rsidP="00D15096">
      <w:pPr>
        <w:numPr>
          <w:ilvl w:val="0"/>
          <w:numId w:val="1"/>
        </w:numPr>
        <w:rPr>
          <w:sz w:val="22"/>
          <w:szCs w:val="22"/>
        </w:rPr>
      </w:pPr>
      <w:r>
        <w:rPr>
          <w:sz w:val="22"/>
          <w:szCs w:val="22"/>
        </w:rPr>
        <w:t>Please provide a description of how this event/problem was managed:</w:t>
      </w:r>
    </w:p>
    <w:p w14:paraId="65652A22" w14:textId="77777777" w:rsidR="00D15096" w:rsidRDefault="00D15096" w:rsidP="00D15096">
      <w:pPr>
        <w:ind w:left="360"/>
        <w:rPr>
          <w:sz w:val="22"/>
          <w:szCs w:val="22"/>
        </w:rPr>
      </w:pPr>
      <w:r>
        <w:rPr>
          <w:sz w:val="22"/>
          <w:szCs w:val="22"/>
        </w:rPr>
        <w:t xml:space="preserve">       </w:t>
      </w:r>
      <w:r>
        <w:rPr>
          <w:sz w:val="22"/>
          <w:szCs w:val="22"/>
        </w:rPr>
        <w:fldChar w:fldCharType="begin">
          <w:ffData>
            <w:name w:val="Text14"/>
            <w:enabled/>
            <w:calcOnExit w:val="0"/>
            <w:textInput/>
          </w:ffData>
        </w:fldChar>
      </w:r>
      <w:bookmarkStart w:id="15"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14:paraId="750E53BC" w14:textId="77777777" w:rsidR="00D15096" w:rsidRDefault="00D15096" w:rsidP="00D15096">
      <w:pPr>
        <w:ind w:left="360"/>
        <w:rPr>
          <w:sz w:val="22"/>
          <w:szCs w:val="22"/>
        </w:rPr>
      </w:pPr>
    </w:p>
    <w:p w14:paraId="41AF3707" w14:textId="77777777" w:rsidR="00D15096" w:rsidRDefault="00D15096" w:rsidP="00D15096">
      <w:pPr>
        <w:numPr>
          <w:ilvl w:val="0"/>
          <w:numId w:val="1"/>
        </w:numPr>
        <w:rPr>
          <w:sz w:val="22"/>
          <w:szCs w:val="22"/>
        </w:rPr>
      </w:pPr>
      <w:r>
        <w:rPr>
          <w:sz w:val="22"/>
          <w:szCs w:val="22"/>
        </w:rPr>
        <w:t>Please provide a description of the corrective actions taken to ensure that this type of event/problem does not occur in the future:</w:t>
      </w:r>
    </w:p>
    <w:p w14:paraId="79DED863" w14:textId="77777777" w:rsidR="00D15096" w:rsidRDefault="00D15096" w:rsidP="00D15096">
      <w:pPr>
        <w:ind w:left="360"/>
        <w:rPr>
          <w:sz w:val="22"/>
          <w:szCs w:val="22"/>
        </w:rPr>
      </w:pPr>
      <w:r>
        <w:rPr>
          <w:sz w:val="22"/>
          <w:szCs w:val="22"/>
        </w:rPr>
        <w:t xml:space="preserve">      </w:t>
      </w:r>
      <w:r>
        <w:rPr>
          <w:sz w:val="22"/>
          <w:szCs w:val="22"/>
        </w:rPr>
        <w:fldChar w:fldCharType="begin">
          <w:ffData>
            <w:name w:val="Text15"/>
            <w:enabled/>
            <w:calcOnExit w:val="0"/>
            <w:textInput/>
          </w:ffData>
        </w:fldChar>
      </w:r>
      <w:bookmarkStart w:id="16"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14:paraId="75204DCA" w14:textId="77777777" w:rsidR="00D15096" w:rsidRDefault="00D15096" w:rsidP="00D15096">
      <w:pPr>
        <w:rPr>
          <w:sz w:val="22"/>
          <w:szCs w:val="22"/>
        </w:rPr>
      </w:pPr>
    </w:p>
    <w:p w14:paraId="73553A16" w14:textId="77777777" w:rsidR="00D15096" w:rsidRDefault="00D15096" w:rsidP="00D15096">
      <w:pPr>
        <w:rPr>
          <w:sz w:val="22"/>
          <w:szCs w:val="22"/>
        </w:rPr>
      </w:pPr>
    </w:p>
    <w:p w14:paraId="27A25A00" w14:textId="77777777" w:rsidR="00D15096" w:rsidRDefault="00D15096" w:rsidP="00D15096">
      <w:pPr>
        <w:rPr>
          <w:b/>
          <w:sz w:val="22"/>
          <w:szCs w:val="22"/>
        </w:rPr>
      </w:pPr>
      <w:r w:rsidRPr="00FF3753">
        <w:rPr>
          <w:b/>
          <w:sz w:val="22"/>
          <w:szCs w:val="22"/>
        </w:rPr>
        <w:t>Changes nece</w:t>
      </w:r>
      <w:r>
        <w:rPr>
          <w:b/>
          <w:sz w:val="22"/>
          <w:szCs w:val="22"/>
        </w:rPr>
        <w:t>ssitated by adverse event</w:t>
      </w:r>
    </w:p>
    <w:p w14:paraId="1A637D28" w14:textId="77777777" w:rsidR="00D15096" w:rsidRDefault="00D15096" w:rsidP="00D15096">
      <w:pPr>
        <w:rPr>
          <w:sz w:val="22"/>
          <w:szCs w:val="22"/>
        </w:rPr>
      </w:pPr>
      <w:r>
        <w:rPr>
          <w:sz w:val="22"/>
          <w:szCs w:val="22"/>
        </w:rPr>
        <w:t xml:space="preserve">Does this adverse event require a change to the protocol? </w:t>
      </w: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7"/>
      <w:r>
        <w:rPr>
          <w:sz w:val="22"/>
          <w:szCs w:val="22"/>
        </w:rPr>
        <w:t xml:space="preserve"> Yes   </w:t>
      </w:r>
      <w:r>
        <w:rPr>
          <w:sz w:val="22"/>
          <w:szCs w:val="22"/>
        </w:rPr>
        <w:fldChar w:fldCharType="begin">
          <w:ffData>
            <w:name w:val="Check2"/>
            <w:enabled/>
            <w:calcOnExit w:val="0"/>
            <w:checkBox>
              <w:sizeAuto/>
              <w:default w:val="0"/>
            </w:checkBox>
          </w:ffData>
        </w:fldChar>
      </w:r>
      <w:bookmarkStart w:id="18" w:name="Check2"/>
      <w:r>
        <w:rPr>
          <w:sz w:val="22"/>
          <w:szCs w:val="22"/>
        </w:rPr>
        <w:instrText xml:space="preserve"> FORMCHECKBOX </w:instrText>
      </w:r>
      <w:r w:rsidR="0052426C">
        <w:rPr>
          <w:sz w:val="22"/>
          <w:szCs w:val="22"/>
        </w:rPr>
      </w:r>
      <w:r w:rsidR="0052426C">
        <w:rPr>
          <w:sz w:val="22"/>
          <w:szCs w:val="22"/>
        </w:rPr>
        <w:fldChar w:fldCharType="separate"/>
      </w:r>
      <w:r>
        <w:rPr>
          <w:sz w:val="22"/>
          <w:szCs w:val="22"/>
        </w:rPr>
        <w:fldChar w:fldCharType="end"/>
      </w:r>
      <w:bookmarkEnd w:id="18"/>
      <w:r>
        <w:rPr>
          <w:sz w:val="22"/>
          <w:szCs w:val="22"/>
        </w:rPr>
        <w:t xml:space="preserve"> No</w:t>
      </w:r>
    </w:p>
    <w:p w14:paraId="75C5221F" w14:textId="77777777" w:rsidR="00D15096" w:rsidRPr="00D55C59" w:rsidRDefault="00D15096" w:rsidP="00D15096">
      <w:pPr>
        <w:ind w:firstLine="360"/>
        <w:rPr>
          <w:i/>
          <w:sz w:val="22"/>
          <w:szCs w:val="22"/>
        </w:rPr>
      </w:pPr>
      <w:r w:rsidRPr="00D55C59">
        <w:rPr>
          <w:i/>
          <w:sz w:val="22"/>
          <w:szCs w:val="22"/>
        </w:rPr>
        <w:t>If yes, please attach an IACUC Protocol Amendment Form with this report.</w:t>
      </w:r>
    </w:p>
    <w:p w14:paraId="26BB011D" w14:textId="77777777" w:rsidR="00D15096" w:rsidRDefault="00D15096" w:rsidP="00D15096">
      <w:pPr>
        <w:rPr>
          <w:sz w:val="22"/>
          <w:szCs w:val="22"/>
        </w:rPr>
      </w:pPr>
    </w:p>
    <w:p w14:paraId="6F268721" w14:textId="77777777" w:rsidR="00D15096" w:rsidRDefault="00D15096" w:rsidP="00D15096">
      <w:pPr>
        <w:rPr>
          <w:sz w:val="22"/>
          <w:szCs w:val="22"/>
        </w:rPr>
      </w:pPr>
    </w:p>
    <w:p w14:paraId="341AF5C6" w14:textId="77777777" w:rsidR="00D15096" w:rsidRDefault="00D15096" w:rsidP="00D15096">
      <w:pPr>
        <w:rPr>
          <w:sz w:val="22"/>
          <w:szCs w:val="22"/>
        </w:rPr>
      </w:pPr>
    </w:p>
    <w:p w14:paraId="09537F48" w14:textId="77777777" w:rsidR="00D15096" w:rsidRPr="00236AFC" w:rsidRDefault="00D15096" w:rsidP="00D15096">
      <w:pPr>
        <w:rPr>
          <w:sz w:val="22"/>
          <w:szCs w:val="22"/>
        </w:rPr>
      </w:pPr>
      <w:r w:rsidRPr="00236AFC">
        <w:rPr>
          <w:sz w:val="22"/>
          <w:szCs w:val="22"/>
        </w:rPr>
        <w:t>______________________________</w:t>
      </w:r>
      <w:r>
        <w:rPr>
          <w:sz w:val="22"/>
          <w:szCs w:val="22"/>
        </w:rPr>
        <w:t>__________</w:t>
      </w:r>
      <w:r w:rsidRPr="00236AFC">
        <w:rPr>
          <w:sz w:val="22"/>
          <w:szCs w:val="22"/>
        </w:rPr>
        <w:tab/>
      </w:r>
    </w:p>
    <w:p w14:paraId="6346922B" w14:textId="77777777" w:rsidR="00D15096" w:rsidRDefault="00D15096" w:rsidP="00D15096">
      <w:pPr>
        <w:tabs>
          <w:tab w:val="left" w:pos="10080"/>
        </w:tabs>
        <w:rPr>
          <w:sz w:val="22"/>
          <w:szCs w:val="22"/>
        </w:rPr>
      </w:pPr>
      <w:r w:rsidRPr="00236AFC">
        <w:rPr>
          <w:sz w:val="22"/>
          <w:szCs w:val="22"/>
        </w:rPr>
        <w:t>Signature of Principal Investigator</w:t>
      </w:r>
      <w:r w:rsidR="006A28C2">
        <w:rPr>
          <w:sz w:val="22"/>
          <w:szCs w:val="22"/>
        </w:rPr>
        <w:t>, Course Coordinator, or Attending Veterinarian</w:t>
      </w:r>
      <w:r w:rsidRPr="00236AFC">
        <w:rPr>
          <w:sz w:val="22"/>
          <w:szCs w:val="22"/>
        </w:rPr>
        <w:t xml:space="preserve">                                            </w:t>
      </w:r>
    </w:p>
    <w:p w14:paraId="2562717C" w14:textId="77777777" w:rsidR="005C6ECF" w:rsidRDefault="005C6ECF"/>
    <w:sectPr w:rsidR="005C6ECF" w:rsidSect="00BC295B">
      <w:headerReference w:type="first" r:id="rId9"/>
      <w:footerReference w:type="first" r:id="rId10"/>
      <w:pgSz w:w="12240" w:h="15840" w:code="1"/>
      <w:pgMar w:top="360" w:right="1008" w:bottom="317" w:left="1008" w:header="360" w:footer="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E526" w14:textId="77777777" w:rsidR="00DD1FC0" w:rsidRDefault="00DD1FC0" w:rsidP="006A28C2">
      <w:r>
        <w:separator/>
      </w:r>
    </w:p>
  </w:endnote>
  <w:endnote w:type="continuationSeparator" w:id="0">
    <w:p w14:paraId="7E3E5F6D" w14:textId="77777777" w:rsidR="00DD1FC0" w:rsidRDefault="00DD1FC0" w:rsidP="006A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0p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D735" w14:textId="77777777" w:rsidR="00955335" w:rsidRPr="001701BE" w:rsidRDefault="00B75612" w:rsidP="00845F18">
    <w:pPr>
      <w:pStyle w:val="Footer"/>
      <w:tabs>
        <w:tab w:val="clear" w:pos="8640"/>
        <w:tab w:val="right" w:pos="10260"/>
      </w:tabs>
      <w:rPr>
        <w:rStyle w:val="PageNumber"/>
        <w:sz w:val="18"/>
        <w:szCs w:val="18"/>
      </w:rPr>
    </w:pPr>
    <w:r w:rsidRPr="001701BE">
      <w:rPr>
        <w:sz w:val="18"/>
        <w:szCs w:val="18"/>
      </w:rPr>
      <w:t>Adverse Event Form</w:t>
    </w:r>
    <w:r w:rsidRPr="001701BE">
      <w:rPr>
        <w:rStyle w:val="PageNumber"/>
        <w:sz w:val="18"/>
        <w:szCs w:val="18"/>
      </w:rPr>
      <w:tab/>
    </w:r>
    <w:r w:rsidRPr="001701BE">
      <w:rPr>
        <w:rStyle w:val="PageNumber"/>
        <w:sz w:val="18"/>
        <w:szCs w:val="18"/>
      </w:rPr>
      <w:tab/>
      <w:t>ACUO Version Date: 11/2008</w:t>
    </w:r>
  </w:p>
  <w:p w14:paraId="1AC5DF47" w14:textId="77777777" w:rsidR="00955335" w:rsidRPr="001701BE" w:rsidRDefault="00B75612" w:rsidP="00845F18">
    <w:pPr>
      <w:pStyle w:val="Footer"/>
      <w:tabs>
        <w:tab w:val="clear" w:pos="8640"/>
        <w:tab w:val="right" w:pos="10260"/>
      </w:tabs>
      <w:rPr>
        <w:sz w:val="18"/>
        <w:szCs w:val="18"/>
      </w:rPr>
    </w:pPr>
    <w:r w:rsidRPr="001701BE">
      <w:rPr>
        <w:rStyle w:val="PageNumber"/>
        <w:sz w:val="18"/>
        <w:szCs w:val="18"/>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41B6" w14:textId="5666AE8B" w:rsidR="00955335" w:rsidRPr="001701BE" w:rsidRDefault="00B75612" w:rsidP="00BC295B">
    <w:pPr>
      <w:pStyle w:val="Footer"/>
      <w:tabs>
        <w:tab w:val="clear" w:pos="8640"/>
        <w:tab w:val="right" w:pos="10260"/>
      </w:tabs>
      <w:rPr>
        <w:rStyle w:val="PageNumber"/>
        <w:sz w:val="18"/>
        <w:szCs w:val="18"/>
      </w:rPr>
    </w:pPr>
    <w:r w:rsidRPr="001701BE">
      <w:rPr>
        <w:sz w:val="18"/>
        <w:szCs w:val="18"/>
      </w:rPr>
      <w:t>Adverse Event Form</w:t>
    </w:r>
    <w:r w:rsidR="00320278">
      <w:rPr>
        <w:sz w:val="18"/>
        <w:szCs w:val="18"/>
      </w:rPr>
      <w:t xml:space="preserve"> (Last Revision </w:t>
    </w:r>
    <w:r w:rsidR="002A3C3D">
      <w:rPr>
        <w:sz w:val="18"/>
        <w:szCs w:val="18"/>
      </w:rPr>
      <w:t>9/28/2018</w:t>
    </w:r>
    <w:r w:rsidR="00320278">
      <w:rPr>
        <w:sz w:val="18"/>
        <w:szCs w:val="18"/>
      </w:rPr>
      <w:t xml:space="preserve">) </w:t>
    </w:r>
    <w:r>
      <w:rPr>
        <w:rStyle w:val="PageNumber"/>
        <w:sz w:val="18"/>
        <w:szCs w:val="18"/>
      </w:rPr>
      <w:tab/>
    </w:r>
    <w:r>
      <w:rPr>
        <w:rStyle w:val="PageNumber"/>
        <w:sz w:val="18"/>
        <w:szCs w:val="18"/>
      </w:rPr>
      <w:tab/>
    </w:r>
  </w:p>
  <w:p w14:paraId="3B81D0BD" w14:textId="07184822" w:rsidR="00955335" w:rsidRDefault="00320278" w:rsidP="00320278">
    <w:pPr>
      <w:pStyle w:val="Footer"/>
      <w:tabs>
        <w:tab w:val="clear" w:pos="4320"/>
        <w:tab w:val="clear" w:pos="8640"/>
        <w:tab w:val="left" w:pos="15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1AD2" w14:textId="77777777" w:rsidR="00DD1FC0" w:rsidRDefault="00DD1FC0" w:rsidP="006A28C2">
      <w:r>
        <w:separator/>
      </w:r>
    </w:p>
  </w:footnote>
  <w:footnote w:type="continuationSeparator" w:id="0">
    <w:p w14:paraId="022A9841" w14:textId="77777777" w:rsidR="00DD1FC0" w:rsidRDefault="00DD1FC0" w:rsidP="006A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1DD9" w14:textId="25D64D58" w:rsidR="00320278" w:rsidRDefault="00320278">
    <w:pPr>
      <w:pStyle w:val="Header"/>
    </w:pPr>
    <w:r>
      <w:rPr>
        <w:noProof/>
      </w:rPr>
      <w:drawing>
        <wp:anchor distT="0" distB="0" distL="114300" distR="114300" simplePos="0" relativeHeight="251659264" behindDoc="1" locked="0" layoutInCell="1" allowOverlap="1" wp14:anchorId="694F800D" wp14:editId="29F06058">
          <wp:simplePos x="0" y="0"/>
          <wp:positionH relativeFrom="page">
            <wp:posOffset>640080</wp:posOffset>
          </wp:positionH>
          <wp:positionV relativeFrom="page">
            <wp:posOffset>228600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VM Letterhead Generic WI.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AF5056" w14:textId="77777777" w:rsidR="00320278" w:rsidRDefault="00320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49AA" w14:textId="77777777" w:rsidR="00955335" w:rsidRDefault="0052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AED"/>
    <w:multiLevelType w:val="hybridMultilevel"/>
    <w:tmpl w:val="EFAE7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F0A56"/>
    <w:multiLevelType w:val="hybridMultilevel"/>
    <w:tmpl w:val="70D86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5F6125"/>
    <w:multiLevelType w:val="hybridMultilevel"/>
    <w:tmpl w:val="AF7E2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8D7652"/>
    <w:multiLevelType w:val="hybridMultilevel"/>
    <w:tmpl w:val="4914038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96"/>
    <w:rsid w:val="00022F81"/>
    <w:rsid w:val="0006451A"/>
    <w:rsid w:val="000950EF"/>
    <w:rsid w:val="002A3C3D"/>
    <w:rsid w:val="002C7F8D"/>
    <w:rsid w:val="00320278"/>
    <w:rsid w:val="003702C3"/>
    <w:rsid w:val="004E2DF9"/>
    <w:rsid w:val="004E547D"/>
    <w:rsid w:val="0050779E"/>
    <w:rsid w:val="0052426C"/>
    <w:rsid w:val="005C6ECF"/>
    <w:rsid w:val="00686C44"/>
    <w:rsid w:val="006A28C2"/>
    <w:rsid w:val="00724ADC"/>
    <w:rsid w:val="00884EDE"/>
    <w:rsid w:val="00A120BE"/>
    <w:rsid w:val="00AD63C7"/>
    <w:rsid w:val="00AF5F69"/>
    <w:rsid w:val="00B50D34"/>
    <w:rsid w:val="00B7222D"/>
    <w:rsid w:val="00B75612"/>
    <w:rsid w:val="00BC1199"/>
    <w:rsid w:val="00BE7042"/>
    <w:rsid w:val="00C15C5B"/>
    <w:rsid w:val="00C41F18"/>
    <w:rsid w:val="00D15096"/>
    <w:rsid w:val="00D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71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5096"/>
    <w:pPr>
      <w:jc w:val="center"/>
    </w:pPr>
    <w:rPr>
      <w:rFonts w:ascii="Helv 10pt" w:hAnsi="Helv 10pt"/>
      <w:b/>
      <w:i/>
      <w:sz w:val="20"/>
    </w:rPr>
  </w:style>
  <w:style w:type="character" w:customStyle="1" w:styleId="TitleChar">
    <w:name w:val="Title Char"/>
    <w:basedOn w:val="DefaultParagraphFont"/>
    <w:link w:val="Title"/>
    <w:rsid w:val="00D15096"/>
    <w:rPr>
      <w:rFonts w:ascii="Helv 10pt" w:eastAsia="Times New Roman" w:hAnsi="Helv 10pt" w:cs="Times New Roman"/>
      <w:b/>
      <w:i/>
      <w:sz w:val="20"/>
      <w:szCs w:val="20"/>
    </w:rPr>
  </w:style>
  <w:style w:type="paragraph" w:styleId="Header">
    <w:name w:val="header"/>
    <w:basedOn w:val="Normal"/>
    <w:link w:val="HeaderChar"/>
    <w:uiPriority w:val="99"/>
    <w:rsid w:val="00D15096"/>
    <w:pPr>
      <w:tabs>
        <w:tab w:val="center" w:pos="4320"/>
        <w:tab w:val="right" w:pos="8640"/>
      </w:tabs>
    </w:pPr>
  </w:style>
  <w:style w:type="character" w:customStyle="1" w:styleId="HeaderChar">
    <w:name w:val="Header Char"/>
    <w:basedOn w:val="DefaultParagraphFont"/>
    <w:link w:val="Header"/>
    <w:uiPriority w:val="99"/>
    <w:rsid w:val="00D15096"/>
    <w:rPr>
      <w:rFonts w:ascii="Times New Roman" w:eastAsia="Times New Roman" w:hAnsi="Times New Roman" w:cs="Times New Roman"/>
      <w:sz w:val="24"/>
      <w:szCs w:val="20"/>
    </w:rPr>
  </w:style>
  <w:style w:type="paragraph" w:styleId="Footer">
    <w:name w:val="footer"/>
    <w:basedOn w:val="Normal"/>
    <w:link w:val="FooterChar"/>
    <w:rsid w:val="00D15096"/>
    <w:pPr>
      <w:tabs>
        <w:tab w:val="center" w:pos="4320"/>
        <w:tab w:val="right" w:pos="8640"/>
      </w:tabs>
    </w:pPr>
  </w:style>
  <w:style w:type="character" w:customStyle="1" w:styleId="FooterChar">
    <w:name w:val="Footer Char"/>
    <w:basedOn w:val="DefaultParagraphFont"/>
    <w:link w:val="Footer"/>
    <w:rsid w:val="00D15096"/>
    <w:rPr>
      <w:rFonts w:ascii="Times New Roman" w:eastAsia="Times New Roman" w:hAnsi="Times New Roman" w:cs="Times New Roman"/>
      <w:sz w:val="24"/>
      <w:szCs w:val="20"/>
    </w:rPr>
  </w:style>
  <w:style w:type="character" w:styleId="PageNumber">
    <w:name w:val="page number"/>
    <w:basedOn w:val="DefaultParagraphFont"/>
    <w:rsid w:val="00D15096"/>
  </w:style>
  <w:style w:type="character" w:styleId="CommentReference">
    <w:name w:val="annotation reference"/>
    <w:basedOn w:val="DefaultParagraphFont"/>
    <w:uiPriority w:val="99"/>
    <w:semiHidden/>
    <w:unhideWhenUsed/>
    <w:rsid w:val="004E2DF9"/>
    <w:rPr>
      <w:sz w:val="18"/>
      <w:szCs w:val="18"/>
    </w:rPr>
  </w:style>
  <w:style w:type="paragraph" w:styleId="CommentText">
    <w:name w:val="annotation text"/>
    <w:basedOn w:val="Normal"/>
    <w:link w:val="CommentTextChar"/>
    <w:uiPriority w:val="99"/>
    <w:semiHidden/>
    <w:unhideWhenUsed/>
    <w:rsid w:val="004E2DF9"/>
    <w:rPr>
      <w:szCs w:val="24"/>
    </w:rPr>
  </w:style>
  <w:style w:type="character" w:customStyle="1" w:styleId="CommentTextChar">
    <w:name w:val="Comment Text Char"/>
    <w:basedOn w:val="DefaultParagraphFont"/>
    <w:link w:val="CommentText"/>
    <w:uiPriority w:val="99"/>
    <w:semiHidden/>
    <w:rsid w:val="004E2DF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2DF9"/>
    <w:rPr>
      <w:b/>
      <w:bCs/>
      <w:sz w:val="20"/>
      <w:szCs w:val="20"/>
    </w:rPr>
  </w:style>
  <w:style w:type="character" w:customStyle="1" w:styleId="CommentSubjectChar">
    <w:name w:val="Comment Subject Char"/>
    <w:basedOn w:val="CommentTextChar"/>
    <w:link w:val="CommentSubject"/>
    <w:uiPriority w:val="99"/>
    <w:semiHidden/>
    <w:rsid w:val="004E2D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2DF9"/>
    <w:rPr>
      <w:sz w:val="18"/>
      <w:szCs w:val="18"/>
    </w:rPr>
  </w:style>
  <w:style w:type="character" w:customStyle="1" w:styleId="BalloonTextChar">
    <w:name w:val="Balloon Text Char"/>
    <w:basedOn w:val="DefaultParagraphFont"/>
    <w:link w:val="BalloonText"/>
    <w:uiPriority w:val="99"/>
    <w:semiHidden/>
    <w:rsid w:val="004E2DF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24CBDB7DC4D49ADD15C675CB54949" ma:contentTypeVersion="0" ma:contentTypeDescription="Create a new document." ma:contentTypeScope="" ma:versionID="f205e2764988d8ee967942affb33958e">
  <xsd:schema xmlns:xsd="http://www.w3.org/2001/XMLSchema" xmlns:xs="http://www.w3.org/2001/XMLSchema" xmlns:p="http://schemas.microsoft.com/office/2006/metadata/properties" targetNamespace="http://schemas.microsoft.com/office/2006/metadata/properties" ma:root="true" ma:fieldsID="c7d0e0cf8af0c691312ebd893b86f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DD388-53F2-496F-BF1D-DDD61B517B14}"/>
</file>

<file path=customXml/itemProps2.xml><?xml version="1.0" encoding="utf-8"?>
<ds:datastoreItem xmlns:ds="http://schemas.openxmlformats.org/officeDocument/2006/customXml" ds:itemID="{8732DA48-F256-4316-9C59-C671525E0FAD}"/>
</file>

<file path=customXml/itemProps3.xml><?xml version="1.0" encoding="utf-8"?>
<ds:datastoreItem xmlns:ds="http://schemas.openxmlformats.org/officeDocument/2006/customXml" ds:itemID="{A2BF4D6F-4831-45B5-BADD-964A5DFEE0BD}"/>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Ricco, Jeremy</dc:creator>
  <cp:lastModifiedBy>Yount, Shaun</cp:lastModifiedBy>
  <cp:revision>2</cp:revision>
  <dcterms:created xsi:type="dcterms:W3CDTF">2021-02-03T23:34:00Z</dcterms:created>
  <dcterms:modified xsi:type="dcterms:W3CDTF">2021-02-03T23:34:00Z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0x01010040C24CBDB7DC4D49ADD15C675CB54949</vt:lpwstr>
  </property>
</Properties>
</file>